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授权书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80" w:firstLineChars="200"/>
        <w:jc w:val="left"/>
        <w:textAlignment w:val="auto"/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  <w:t xml:space="preserve">由我报送的参评作品《 </w:t>
      </w:r>
      <w:r>
        <w:rPr>
          <w:rFonts w:hint="default" w:ascii="Times New Roman" w:hAnsi="Times New Roman" w:eastAsia="方正仿宋简体" w:cs="方正仿宋简体"/>
          <w:b w:val="0"/>
          <w:sz w:val="34"/>
          <w:szCs w:val="32"/>
          <w:lang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  <w:t xml:space="preserve"> 》版权为我个人所有。同意“我们的45年”——庆祝改革开放45周年主题摄影作品征集活动期间，授权主办方行使复制权、信息网络传播权和宣传推广、展览出版的权利，并可以将作品汇编入有关合集内容进行二次传播。</w:t>
      </w:r>
    </w:p>
    <w:p>
      <w:pPr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  <w:t xml:space="preserve">                           个人（签名）：</w:t>
      </w:r>
    </w:p>
    <w:p>
      <w:pPr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  <w:t xml:space="preserve">                               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sz w:val="34"/>
          <w:szCs w:val="32"/>
          <w:lang w:val="en-US" w:eastAsia="zh-CN"/>
        </w:rPr>
        <w:t xml:space="preserve"> 年    月    日</w:t>
      </w:r>
    </w:p>
    <w:p/>
    <w:sectPr>
      <w:footerReference r:id="rId3" w:type="default"/>
      <w:pgSz w:w="11906" w:h="16838"/>
      <w:pgMar w:top="1984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F891F"/>
    <w:rsid w:val="3FFF357B"/>
    <w:rsid w:val="DF3F8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2023-08-23T16:41:00Z</dcterms:created>
  <dc:creator>李秀婷</dc:creator>
  <cp:lastModifiedBy>李秀婷</cp:lastModifiedBy>
  <dcterms:modified xsi:type="dcterms:W3CDTF">2023-08-23T16:42:22Z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E85DBFFA6BADF69C4AC6E5643BDE0FEB_41</vt:lpwstr>
  </property>
</Properties>
</file>